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1001" w:dyaOrig="1139">
          <v:rect xmlns:o="urn:schemas-microsoft-com:office:office" xmlns:v="urn:schemas-microsoft-com:vml" id="rectole0000000000" style="width:50.050000pt;height:56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СОВЕТ ДЕПУТАТОВ ПУШКИНСКОГО СЕЛЬСКОГО ПОСЕЛЕНИЯ САФОНОВСКОГО РАЙОНА СМОЛЕНСКОЙ ОБЛАСТИ</w:t>
      </w:r>
    </w:p>
    <w:p>
      <w:pPr>
        <w:widowControl w:val="false"/>
        <w:suppressAutoHyphens w:val="true"/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 Е Ш Е Н И Е 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25 октября 2023 года </w:t>
        <w:tab/>
        <w:t xml:space="preserve">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30/2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4818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Пушкинского сельского поселения Сафоновского района 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Пушкинского сельского поселения Сафоновского района Смоленской области,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предоставления этих сведений общероссийским средствам массовой информации для опубликования в связи с их запросом, утвержденный решением Совета депутатов Пушкинского сельского поселения Сафоновского района Смоленской области от 21.06.2018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94</w:t>
      </w:r>
    </w:p>
    <w:p>
      <w:pPr>
        <w:widowControl w:val="false"/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приведения в соответствие с Федеральным законом от 25.12.2008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273-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противодействии коррупции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руководствуясь Уставом Пушкинского сельского поселения Сафоновского района Смоленской области, Совет депутатов Пушкинского сельского поселения Сафоновского района Смоленской области 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</w:t>
      </w:r>
    </w:p>
    <w:p>
      <w:pPr>
        <w:widowControl w:val="false"/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РЕШИЛ: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Дополнить п. 1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Пушкинского сельского поселения Сафоновского района 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Пушкинского сельского поселения Сафоновского района смоленской области,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предоставления этих сведений общероссийским средствам массовой информации для опубликования в связи с их запросом, абзацем следующего содержания: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Обеспечение доступа к информации о представляемых лицами, замещающими муниципальные должности депутата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Пушкинского сельского поселения Сафоновского района смоленской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Обобщенная информация об исполнении (ненадлежащем исполнении) лицами, замещающими муниципальные должности депутата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Пушкинского сельского поселения Сафоновского района смоленской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обязанности представить сведения о доходах, расходах, об имуществе и обязательствах имущественного характера размещается на официальном сайте Администрации Пушкинского сельского поселения Сафоновского района смоленской области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 Федерации. К лицам, замещающим муниципальные должности депутата Пушкинского сельского поселения Сафоновского района смоленской области, требования о размещении сведений о доходах, расходах, об имуществе и обязательствах имущественного характера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официальном сайте Администрации Пушкинского сельского поселения Сафоновского района смоленской области и (или) предоставления для опубликования средствам массовой информации в порядке, определяемом муниципальным правовым актом, не применяются.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считать неотъемлемой частью решения Совета депутатов Пушкинского сельского поселения Сафоновского района Смоленской области от 21.06.2018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94.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подлежит официальному опубликованию и размещению на официальном сайте Администрации Пушкинского сельского поселения Сафоновского района Смоленской области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муниципального образования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Пушкинского сельского поселения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Сафоновского района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Смоленской области</w:t>
        <w:tab/>
        <w:t xml:space="preserve">                                                    Е.А.Шведова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