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object w:dxaOrig="1001" w:dyaOrig="1139">
          <v:rect xmlns:o="urn:schemas-microsoft-com:office:office" xmlns:v="urn:schemas-microsoft-com:vml" id="rectole0000000000" style="width:50.050000pt;height:56.9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widowControl w:val="false"/>
        <w:suppressAutoHyphens w:val="true"/>
        <w:spacing w:before="0" w:after="0" w:line="240"/>
        <w:ind w:right="0" w:left="0" w:firstLine="72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СОВЕТ ДЕПУТАТОВ ПУШКИНСКОГО СЕЛЬСКОГО ПОСЕЛЕНИЯ САФОНОВСКОГО РАЙОНА СМОЛЕНСКОЙ ОБЛАСТИ</w:t>
      </w:r>
    </w:p>
    <w:p>
      <w:pPr>
        <w:widowControl w:val="false"/>
        <w:suppressAutoHyphens w:val="true"/>
        <w:spacing w:before="0" w:after="0" w:line="240"/>
        <w:ind w:right="0" w:left="0" w:firstLine="72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 Е Ш Е Н И Е </w:t>
      </w: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 25 октября 2023 года </w:t>
        <w:tab/>
        <w:t xml:space="preserve">               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30/3</w:t>
      </w: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4818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внесении изменений в Положение о порядке управления и распоряжения имуществом, находящимся в муниципальной собственности Пушкинского сельского поселения Сафоновского района Смоленской области, утвержденное решением Совета депутатов Пушкинского сельского поселения Сафоновского района Смоленской области от 27.02.2018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85/1</w:t>
      </w:r>
    </w:p>
    <w:p>
      <w:pPr>
        <w:widowControl w:val="false"/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соответствии с Федеральным законом от 06.10.2003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131-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Федеральным законом от 22.07.2008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159-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руководствуясь Уставом Пушкинского сельского поселения Сафоновского района Смоленской области, Совет депутатов Пушкинского сельского поселения Сафоновского района Смоленской области</w:t>
      </w: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 </w:t>
      </w:r>
    </w:p>
    <w:p>
      <w:pPr>
        <w:widowControl w:val="false"/>
        <w:suppressAutoHyphens w:val="true"/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РЕШИЛ: </w:t>
      </w:r>
    </w:p>
    <w:p>
      <w:pPr>
        <w:widowControl w:val="false"/>
        <w:suppressAutoHyphens w:val="true"/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Внести в Положение о порядке управления и распоряжения имуществом, находящимся в муниципальной собственности Пушкинского сельского поселения Сафоновского района Смоленской области, утвержденное решением Совета депутатов Пушкинского сельского поселения Сафоновского района Смоленской области от 27.02.2018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85/1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далее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Положение) следующие изменения: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раздел II Положения дополнить пунктом 20.3.1. следующего содержания: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«20.3.1.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Предусматривает в решениях об условиях приватизации муниципального имущества преимущественное право арендаторов на приобретение арендуемого имущества с соблюдением условий, установленных статьей 3 Федерального закона от 22.07.2008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159-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ФЗ.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Настоящее решение считать неотъемлемой частью решения от 27.02.2018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85/1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утверждении Положения о порядке управления и распоряжения имуществом, находящимся в муниципальной собственности Пушкинского сельского поселения Сафоновского района Смоленской области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Настоящее решение подлежит официальному опубликованию и размещению на официальном сайте Администрации Пушкинского сельского поселения Сафоновского района Смоленской области в информационно-телекоммуникационной сети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Интернет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Глава муниципального образования</w:t>
      </w: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Пушкинского сельского поселения</w:t>
      </w: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Сафоновского района </w:t>
      </w: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Смоленской области</w:t>
        <w:tab/>
        <w:t xml:space="preserve">                                        Е.А.Шведова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